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3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53"/>
        <w:jc w:val="right"/>
        <w:rPr>
          <w:lang w:val="ru-RU"/>
        </w:rPr>
      </w:pPr>
      <w:r>
        <w:rPr>
          <w:b/>
          <w:lang w:val="ru-RU"/>
        </w:rPr>
        <w:t xml:space="preserve">Кому:</w:t>
      </w:r>
      <w:r>
        <w:rPr>
          <w:b/>
          <w:lang w:val="ru-RU"/>
        </w:rPr>
        <w:t xml:space="preserve"> ООО </w:t>
      </w:r>
      <w:r>
        <w:rPr>
          <w:b/>
          <w:lang w:val="ru-RU"/>
        </w:rPr>
        <w:t xml:space="preserve">«</w:t>
      </w:r>
      <w:r>
        <w:rPr>
          <w:b/>
          <w:lang w:val="ru-RU"/>
        </w:rPr>
        <w:t xml:space="preserve">ЛК ПроДвижение</w:t>
      </w:r>
      <w:r>
        <w:rPr>
          <w:b/>
          <w:lang w:val="ru-RU"/>
        </w:rPr>
        <w:t xml:space="preserve">»</w:t>
      </w:r>
      <w:r>
        <w:rPr>
          <w:lang w:val="ru-RU"/>
        </w:rPr>
      </w:r>
      <w:r>
        <w:rPr>
          <w:lang w:val="ru-RU"/>
        </w:rPr>
      </w:r>
    </w:p>
    <w:p>
      <w:pPr>
        <w:pStyle w:val="753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53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53"/>
        <w:jc w:val="right"/>
        <w:rPr>
          <w:lang w:val="ru-RU"/>
        </w:rPr>
      </w:pPr>
      <w:r>
        <w:rPr>
          <w:b/>
          <w:lang w:val="ru-RU"/>
        </w:rPr>
        <w:t xml:space="preserve">От:</w:t>
      </w:r>
      <w:r>
        <w:rPr>
          <w:b/>
          <w:lang w:val="ru-RU"/>
        </w:rPr>
        <w:tab/>
      </w:r>
      <w:r>
        <w:rPr>
          <w:b/>
          <w:lang w:val="ru-RU"/>
        </w:rPr>
        <w:t xml:space="preserve">____</w:t>
      </w:r>
      <w:r>
        <w:rPr>
          <w:b/>
          <w:lang w:val="ru-RU"/>
        </w:rPr>
        <w:t xml:space="preserve">______</w:t>
      </w:r>
      <w:r>
        <w:rPr>
          <w:lang w:val="ru-RU"/>
        </w:rPr>
        <w:t xml:space="preserve">_________________________________</w:t>
      </w:r>
      <w:r>
        <w:rPr>
          <w:lang w:val="ru-RU"/>
        </w:rPr>
      </w:r>
      <w:r>
        <w:rPr>
          <w:lang w:val="ru-RU"/>
        </w:rPr>
      </w:r>
    </w:p>
    <w:p>
      <w:pPr>
        <w:pStyle w:val="753"/>
        <w:jc w:val="right"/>
        <w:rPr>
          <w:lang w:val="ru-RU"/>
        </w:rPr>
      </w:pPr>
      <w:r>
        <w:rPr>
          <w:lang w:val="ru-RU"/>
        </w:rPr>
        <w:t xml:space="preserve">Название компании Лизингополучателя</w:t>
      </w:r>
      <w:r>
        <w:rPr>
          <w:lang w:val="ru-RU"/>
        </w:rPr>
      </w:r>
      <w:r>
        <w:rPr>
          <w:lang w:val="ru-RU"/>
        </w:rPr>
      </w:r>
    </w:p>
    <w:p>
      <w:pPr>
        <w:pStyle w:val="753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53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53"/>
        <w:jc w:val="right"/>
        <w:rPr>
          <w:lang w:val="ru-RU"/>
        </w:rPr>
      </w:pPr>
      <w:r>
        <w:rPr>
          <w:b/>
          <w:lang w:val="ru-RU"/>
        </w:rPr>
        <w:t xml:space="preserve">В лице</w:t>
      </w:r>
      <w:r>
        <w:rPr>
          <w:b/>
          <w:lang w:val="ru-RU"/>
        </w:rPr>
        <w:t xml:space="preserve">:</w:t>
      </w:r>
      <w:r>
        <w:rPr>
          <w:lang w:val="ru-RU"/>
        </w:rPr>
        <w:tab/>
      </w:r>
      <w:r>
        <w:rPr>
          <w:lang w:val="ru-RU"/>
        </w:rPr>
        <w:t xml:space="preserve">__________</w:t>
      </w:r>
      <w:r>
        <w:rPr>
          <w:lang w:val="ru-RU"/>
        </w:rPr>
        <w:t xml:space="preserve">__</w:t>
      </w:r>
      <w:r>
        <w:rPr>
          <w:lang w:val="ru-RU"/>
        </w:rPr>
        <w:t xml:space="preserve">_______________________________ </w:t>
      </w:r>
      <w:r>
        <w:rPr>
          <w:lang w:val="ru-RU"/>
        </w:rPr>
      </w:r>
    </w:p>
    <w:p>
      <w:pPr>
        <w:pStyle w:val="753"/>
        <w:jc w:val="right"/>
        <w:rPr>
          <w:lang w:val="ru-RU"/>
        </w:rPr>
      </w:pPr>
      <w:r>
        <w:rPr>
          <w:lang w:val="ru-RU"/>
        </w:rPr>
        <w:t xml:space="preserve">ФИО (сотрудник, </w:t>
      </w:r>
      <w:r>
        <w:rPr>
          <w:lang w:val="ru-RU"/>
        </w:rPr>
        <w:t xml:space="preserve">у которого</w:t>
      </w:r>
      <w:r>
        <w:rPr>
          <w:lang w:val="ru-RU"/>
        </w:rPr>
        <w:t xml:space="preserve"> есть право подписи</w:t>
      </w:r>
      <w:r>
        <w:rPr>
          <w:lang w:val="ru-RU"/>
        </w:rPr>
        <w:t xml:space="preserve">)</w:t>
      </w:r>
      <w:r>
        <w:rPr>
          <w:lang w:val="ru-RU"/>
        </w:rPr>
      </w:r>
      <w:r>
        <w:rPr>
          <w:lang w:val="ru-RU"/>
        </w:rPr>
      </w:r>
    </w:p>
    <w:p>
      <w:pPr>
        <w:pStyle w:val="753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53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53"/>
        <w:jc w:val="right"/>
        <w:rPr>
          <w:lang w:val="ru-RU"/>
        </w:rPr>
      </w:pPr>
      <w:r>
        <w:rPr>
          <w:lang w:val="ru-RU"/>
        </w:rPr>
        <w:t xml:space="preserve"> ____________________________</w:t>
      </w:r>
      <w:r>
        <w:rPr>
          <w:lang w:val="ru-RU"/>
        </w:rPr>
        <w:t xml:space="preserve">_____ </w:t>
      </w:r>
      <w:r>
        <w:rPr>
          <w:lang w:val="ru-RU"/>
        </w:rPr>
      </w:r>
    </w:p>
    <w:p>
      <w:pPr>
        <w:pStyle w:val="753"/>
        <w:jc w:val="right"/>
        <w:rPr>
          <w:b/>
          <w:lang w:val="ru-RU"/>
        </w:rPr>
      </w:pPr>
      <w:r>
        <w:rPr>
          <w:b/>
          <w:lang w:val="ru-RU"/>
        </w:rPr>
        <w:t xml:space="preserve">ПОДП</w:t>
      </w:r>
      <w:r>
        <w:rPr>
          <w:b/>
          <w:lang w:val="ru-RU"/>
        </w:rPr>
        <w:t xml:space="preserve">ИСЬ И ПЕЧАТЬ ЛИЗИНГОПОЛУЧАТЕЛЯ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753"/>
        <w:tabs>
          <w:tab w:val="left" w:pos="4080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53"/>
        <w:tabs>
          <w:tab w:val="left" w:pos="4200" w:leader="none"/>
        </w:tabs>
        <w:rPr>
          <w:b/>
          <w:lang w:val="ru-RU"/>
        </w:rPr>
      </w:pPr>
      <w:r>
        <w:rPr>
          <w:lang w:val="ru-RU"/>
        </w:rPr>
        <w:tab/>
      </w:r>
      <w:r>
        <w:rPr>
          <w:b/>
          <w:lang w:val="ru-RU"/>
        </w:rPr>
        <w:t xml:space="preserve">Запрос</w:t>
        <w:tab/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753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53"/>
        <w:jc w:val="center"/>
        <w:tabs>
          <w:tab w:val="left" w:pos="5880" w:leader="none"/>
        </w:tabs>
        <w:rPr>
          <w:lang w:val="ru-RU"/>
        </w:rPr>
      </w:pPr>
      <w:r>
        <w:rPr>
          <w:lang w:val="ru-RU"/>
        </w:rPr>
        <w:t xml:space="preserve">г. Москва</w:t>
      </w:r>
      <w:r>
        <w:rPr>
          <w:lang w:val="ru-RU"/>
        </w:rPr>
        <w:tab/>
      </w:r>
      <w:r>
        <w:rPr>
          <w:lang w:val="ru-RU"/>
        </w:rPr>
        <w:t xml:space="preserve">«</w:t>
      </w:r>
      <w:r>
        <w:rPr>
          <w:lang w:val="ru-RU"/>
        </w:rPr>
        <w:t xml:space="preserve">___</w:t>
      </w:r>
      <w:r>
        <w:rPr>
          <w:lang w:val="ru-RU"/>
        </w:rPr>
        <w:t xml:space="preserve">_</w:t>
      </w:r>
      <w:r>
        <w:rPr>
          <w:lang w:val="ru-RU"/>
        </w:rPr>
        <w:t xml:space="preserve">» </w:t>
      </w:r>
      <w:r>
        <w:rPr>
          <w:lang w:val="ru-RU"/>
        </w:rPr>
        <w:t xml:space="preserve">_________________</w:t>
      </w:r>
      <w:r>
        <w:rPr>
          <w:lang w:val="ru-RU"/>
        </w:rPr>
        <w:t xml:space="preserve"> </w:t>
      </w:r>
      <w:r>
        <w:rPr>
          <w:lang w:val="ru-RU"/>
        </w:rPr>
        <w:t xml:space="preserve">20</w:t>
      </w:r>
      <w:r>
        <w:rPr>
          <w:lang w:val="ru-RU"/>
        </w:rPr>
        <w:t xml:space="preserve">__</w:t>
      </w:r>
      <w:r>
        <w:rPr>
          <w:lang w:val="ru-RU"/>
        </w:rPr>
        <w:t xml:space="preserve"> </w:t>
      </w:r>
      <w:r>
        <w:rPr>
          <w:lang w:val="ru-RU"/>
        </w:rPr>
        <w:t xml:space="preserve">г.</w:t>
      </w:r>
      <w:r>
        <w:rPr>
          <w:lang w:val="ru-RU"/>
        </w:rPr>
      </w:r>
      <w:r>
        <w:rPr>
          <w:lang w:val="ru-RU"/>
        </w:rPr>
      </w:r>
    </w:p>
    <w:p>
      <w:pPr>
        <w:pStyle w:val="753"/>
        <w:tabs>
          <w:tab w:val="left" w:pos="8040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53"/>
        <w:tabs>
          <w:tab w:val="left" w:pos="8040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53"/>
        <w:jc w:val="both"/>
        <w:spacing w:before="240"/>
        <w:rPr>
          <w:lang w:val="ru-RU"/>
        </w:rPr>
      </w:pPr>
      <w:r>
        <w:rPr>
          <w:lang w:val="ru-RU"/>
        </w:rPr>
        <w:t xml:space="preserve">Просим</w:t>
      </w:r>
      <w:r>
        <w:rPr>
          <w:lang w:val="ru-RU"/>
        </w:rPr>
        <w:t xml:space="preserve"> предоста</w:t>
      </w:r>
      <w:r>
        <w:rPr>
          <w:lang w:val="ru-RU"/>
        </w:rPr>
        <w:t xml:space="preserve">вить</w:t>
      </w:r>
      <w:r>
        <w:rPr>
          <w:lang w:val="ru-RU"/>
        </w:rPr>
        <w:t xml:space="preserve">:</w:t>
      </w:r>
      <w:r>
        <w:rPr>
          <w:lang w:val="ru-RU"/>
        </w:rPr>
      </w:r>
    </w:p>
    <w:p>
      <w:pPr>
        <w:pStyle w:val="753"/>
        <w:jc w:val="both"/>
        <w:spacing w:before="24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53"/>
        <w:jc w:val="both"/>
        <w:spacing w:line="240" w:lineRule="atLeast"/>
        <w:rPr>
          <w:lang w:val="ru-RU"/>
        </w:rPr>
      </w:pPr>
      <w:r>
        <w:rPr>
          <w:lang w:val="ru-RU"/>
        </w:rPr>
        <w:t xml:space="preserve">СПРАВКУ</w:t>
      </w:r>
      <w:r>
        <w:rPr>
          <w:lang w:val="ru-RU"/>
        </w:rPr>
        <w:t xml:space="preserve"> о</w:t>
      </w:r>
      <w:r>
        <w:rPr>
          <w:lang w:val="ru-RU"/>
        </w:rPr>
        <w:t xml:space="preserve">:</w:t>
      </w:r>
      <w:r>
        <w:rPr>
          <w:lang w:val="ru-RU"/>
        </w:rPr>
      </w:r>
      <w:r>
        <w:rPr>
          <w:lang w:val="ru-RU"/>
        </w:rPr>
      </w:r>
    </w:p>
    <w:p>
      <w:pPr>
        <w:pStyle w:val="753"/>
        <w:jc w:val="both"/>
        <w:spacing w:line="240" w:lineRule="atLeas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753"/>
        <w:jc w:val="both"/>
        <w:spacing w:line="240" w:lineRule="atLeas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753"/>
        <w:jc w:val="both"/>
        <w:spacing w:line="240" w:lineRule="atLeast"/>
        <w:rPr>
          <w:b/>
          <w:u w:val="single"/>
          <w:lang w:val="ru-RU"/>
        </w:rPr>
      </w:pPr>
      <w:r>
        <w:rPr>
          <w:rFonts w:ascii="Wingdings" w:hAnsi="Wingdings" w:eastAsia="Wingdings" w:cs="Wingdings"/>
          <w:b/>
          <w:u w:val="single"/>
          <w:lang w:val="ru-RU"/>
        </w:rPr>
        <w:t xml:space="preserve">o</w:t>
      </w:r>
      <w:r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 xml:space="preserve">Нал</w:t>
      </w:r>
      <w:r>
        <w:rPr>
          <w:b/>
          <w:u w:val="single"/>
          <w:lang w:val="ru-RU"/>
        </w:rPr>
        <w:t xml:space="preserve">ичи</w:t>
      </w:r>
      <w:r>
        <w:rPr>
          <w:b/>
          <w:u w:val="single"/>
          <w:lang w:val="ru-RU"/>
        </w:rPr>
        <w:t xml:space="preserve">и</w:t>
      </w:r>
      <w:r>
        <w:rPr>
          <w:b/>
          <w:u w:val="single"/>
          <w:lang w:val="ru-RU"/>
        </w:rPr>
        <w:t xml:space="preserve">/отсутстви</w:t>
      </w:r>
      <w:r>
        <w:rPr>
          <w:b/>
          <w:u w:val="single"/>
          <w:lang w:val="ru-RU"/>
        </w:rPr>
        <w:t xml:space="preserve">и</w:t>
      </w:r>
      <w:r>
        <w:rPr>
          <w:b/>
          <w:u w:val="single"/>
          <w:lang w:val="ru-RU"/>
        </w:rPr>
        <w:t xml:space="preserve"> задолженности</w:t>
      </w:r>
      <w:r>
        <w:rPr>
          <w:b/>
          <w:u w:val="single"/>
          <w:lang w:val="ru-RU"/>
        </w:rPr>
        <w:t xml:space="preserve">;</w:t>
      </w:r>
      <w:r>
        <w:rPr>
          <w:b/>
          <w:u w:val="single"/>
          <w:lang w:val="ru-RU"/>
        </w:rPr>
      </w:r>
      <w:r>
        <w:rPr>
          <w:b/>
          <w:u w:val="single"/>
          <w:lang w:val="ru-RU"/>
        </w:rPr>
      </w:r>
    </w:p>
    <w:p>
      <w:pPr>
        <w:pStyle w:val="753"/>
        <w:jc w:val="both"/>
        <w:spacing w:line="240" w:lineRule="atLeast"/>
        <w:rPr>
          <w:b/>
          <w:u w:val="single"/>
          <w:lang w:val="ru-RU"/>
        </w:rPr>
      </w:pPr>
      <w:r>
        <w:rPr>
          <w:rFonts w:ascii="Wingdings" w:hAnsi="Wingdings" w:eastAsia="Wingdings" w:cs="Wingdings"/>
          <w:b/>
          <w:u w:val="single"/>
          <w:lang w:val="ru-RU"/>
        </w:rPr>
        <w:t xml:space="preserve">o</w:t>
      </w:r>
      <w:r>
        <w:rPr>
          <w:b/>
          <w:u w:val="single"/>
          <w:lang w:val="ru-RU"/>
        </w:rPr>
        <w:t xml:space="preserve"> Платежн</w:t>
      </w:r>
      <w:r>
        <w:rPr>
          <w:b/>
          <w:u w:val="single"/>
          <w:lang w:val="ru-RU"/>
        </w:rPr>
        <w:t xml:space="preserve">ой</w:t>
      </w:r>
      <w:r>
        <w:rPr>
          <w:b/>
          <w:u w:val="single"/>
          <w:lang w:val="ru-RU"/>
        </w:rPr>
        <w:t xml:space="preserve"> дисциплин</w:t>
      </w:r>
      <w:r>
        <w:rPr>
          <w:b/>
          <w:u w:val="single"/>
          <w:lang w:val="ru-RU"/>
        </w:rPr>
        <w:t xml:space="preserve">е</w:t>
      </w:r>
      <w:r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 xml:space="preserve">за период</w:t>
      </w:r>
      <w:r>
        <w:rPr>
          <w:rStyle w:val="792"/>
          <w:b/>
          <w:u w:val="single"/>
          <w:lang w:val="ru-RU"/>
        </w:rPr>
        <w:footnoteReference w:id="2"/>
      </w:r>
      <w:r>
        <w:rPr>
          <w:b/>
          <w:u w:val="single"/>
          <w:lang w:val="ru-RU"/>
        </w:rPr>
        <w:t xml:space="preserve">:</w:t>
      </w:r>
      <w:r>
        <w:rPr>
          <w:b/>
          <w:u w:val="single"/>
          <w:lang w:val="ru-RU"/>
        </w:rPr>
      </w:r>
      <w:r>
        <w:rPr>
          <w:b/>
          <w:u w:val="single"/>
          <w:lang w:val="ru-RU"/>
        </w:rPr>
      </w:r>
    </w:p>
    <w:p>
      <w:pPr>
        <w:pStyle w:val="753"/>
        <w:ind w:firstLine="708"/>
        <w:jc w:val="both"/>
        <w:spacing w:line="240" w:lineRule="atLeast"/>
        <w:rPr>
          <w:b/>
          <w:lang w:val="ru-RU"/>
        </w:rPr>
      </w:pPr>
      <w:r>
        <w:rPr>
          <w:b/>
          <w:lang w:val="ru-RU"/>
        </w:rPr>
        <w:t xml:space="preserve">(нужное </w:t>
      </w:r>
      <w:r>
        <w:rPr>
          <w:b/>
          <w:lang w:val="ru-RU"/>
        </w:rPr>
        <w:t xml:space="preserve">отметить</w:t>
      </w:r>
      <w:r>
        <w:rPr>
          <w:b/>
          <w:lang w:val="ru-RU"/>
        </w:rPr>
        <w:t xml:space="preserve">)</w:t>
      </w:r>
      <w:r>
        <w:rPr>
          <w:b/>
          <w:lang w:val="ru-RU"/>
        </w:rPr>
        <w:tab/>
        <w:tab/>
        <w:tab/>
        <w:tab/>
        <w:tab/>
        <w:t xml:space="preserve">__________</w:t>
      </w:r>
      <w:r>
        <w:rPr>
          <w:b/>
          <w:lang w:val="ru-RU"/>
        </w:rPr>
        <w:t xml:space="preserve">______</w:t>
      </w:r>
      <w:r>
        <w:rPr>
          <w:b/>
          <w:lang w:val="ru-RU"/>
        </w:rPr>
        <w:t xml:space="preserve">_____</w:t>
      </w:r>
      <w:r>
        <w:rPr>
          <w:b/>
          <w:lang w:val="ru-RU"/>
        </w:rPr>
        <w:t xml:space="preserve">________</w:t>
      </w:r>
      <w:r>
        <w:rPr>
          <w:b/>
          <w:lang w:val="ru-RU"/>
        </w:rPr>
        <w:t xml:space="preserve">_</w:t>
      </w:r>
      <w:r>
        <w:rPr>
          <w:b/>
          <w:lang w:val="ru-RU"/>
        </w:rPr>
        <w:t xml:space="preserve">_</w:t>
      </w:r>
      <w:r>
        <w:rPr>
          <w:b/>
          <w:lang w:val="ru-RU"/>
        </w:rPr>
        <w:t xml:space="preserve">___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753"/>
        <w:ind w:left="6372" w:firstLine="708"/>
        <w:jc w:val="both"/>
        <w:spacing w:line="240" w:lineRule="atLeast"/>
        <w:rPr>
          <w:b/>
          <w:lang w:val="ru-RU"/>
        </w:rPr>
      </w:pPr>
      <w:r>
        <w:rPr>
          <w:b/>
          <w:lang w:val="ru-RU"/>
        </w:rPr>
        <w:t xml:space="preserve">(указать</w:t>
      </w:r>
      <w:r>
        <w:rPr>
          <w:b/>
          <w:lang w:val="ru-RU"/>
        </w:rPr>
        <w:t xml:space="preserve"> период</w:t>
      </w:r>
      <w:r>
        <w:rPr>
          <w:b/>
          <w:lang w:val="ru-RU"/>
        </w:rPr>
        <w:t xml:space="preserve">)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753"/>
        <w:jc w:val="both"/>
        <w:spacing w:line="240" w:lineRule="atLeas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753"/>
        <w:jc w:val="both"/>
        <w:spacing w:line="240" w:lineRule="atLeas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753"/>
        <w:jc w:val="both"/>
        <w:spacing w:line="240" w:lineRule="atLeas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753"/>
        <w:jc w:val="both"/>
        <w:spacing w:line="240" w:lineRule="atLeas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753"/>
        <w:jc w:val="both"/>
        <w:spacing w:line="240" w:lineRule="atLeas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753"/>
        <w:rPr>
          <w:lang w:val="ru-RU"/>
        </w:rPr>
      </w:pPr>
      <w:r>
        <w:rPr>
          <w:lang w:val="ru-RU"/>
        </w:rPr>
        <w:t xml:space="preserve">________________</w:t>
      </w:r>
      <w:r>
        <w:rPr>
          <w:lang w:val="ru-RU"/>
        </w:rPr>
      </w:r>
    </w:p>
    <w:p>
      <w:pPr>
        <w:pStyle w:val="753"/>
        <w:jc w:val="both"/>
        <w:spacing w:line="360" w:lineRule="auto"/>
        <w:tabs>
          <w:tab w:val="left" w:pos="7200" w:leader="none"/>
        </w:tabs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 xml:space="preserve">ФИО (сотрудник, у</w:t>
      </w:r>
      <w:r>
        <w:rPr>
          <w:lang w:val="ru-RU"/>
        </w:rPr>
        <w:t xml:space="preserve"> </w:t>
      </w:r>
      <w:r>
        <w:rPr>
          <w:lang w:val="ru-RU"/>
        </w:rPr>
        <w:t xml:space="preserve">которого есть право подписи)</w:t>
      </w:r>
      <w:r>
        <w:rPr>
          <w:lang w:val="ru-RU"/>
        </w:rPr>
      </w:r>
    </w:p>
    <w:p>
      <w:pPr>
        <w:pStyle w:val="753"/>
        <w:jc w:val="both"/>
        <w:spacing w:line="360" w:lineRule="auto"/>
        <w:tabs>
          <w:tab w:val="left" w:pos="7200" w:leader="none"/>
        </w:tabs>
        <w:rPr>
          <w:lang w:val="ru-RU"/>
        </w:rPr>
      </w:pPr>
      <w:r>
        <w:rPr>
          <w:lang w:val="ru-RU"/>
        </w:rPr>
        <w:t xml:space="preserve">м.п.</w:t>
      </w:r>
      <w:r>
        <w:rPr>
          <w:lang w:val="ru-RU"/>
        </w:rPr>
        <w:tab/>
      </w:r>
      <w:r>
        <w:rPr>
          <w:lang w:val="ru-RU"/>
        </w:rPr>
      </w:r>
      <w:r>
        <w:rPr>
          <w:lang w:val="ru-RU"/>
        </w:rPr>
      </w:r>
    </w:p>
    <w:sectPr>
      <w:headerReference w:type="default" r:id="rId9"/>
      <w:headerReference w:type="first" r:id="rId10"/>
      <w:footerReference w:type="default" r:id="rId11"/>
      <w:footerReference w:type="even" r:id="rId12"/>
      <w:footnotePr/>
      <w:endnotePr/>
      <w:type w:val="nextPage"/>
      <w:pgSz w:w="11906" w:h="16838" w:orient="portrait"/>
      <w:pgMar w:top="1440" w:right="1080" w:bottom="709" w:left="1080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Garamond">
    <w:panose1 w:val="020206030504050203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libri Light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jc w:val="right"/>
      <w:rPr>
        <w:color w:val="808080"/>
        <w:sz w:val="14"/>
        <w:lang w:val="en-US"/>
      </w:rPr>
    </w:pPr>
    <w:r>
      <w:rPr>
        <w:color w:val="808080"/>
        <w:sz w:val="14"/>
        <w:lang w:val="en-US"/>
      </w:rPr>
      <w:t xml:space="preserve">LEG</w:t>
    </w:r>
    <w:r>
      <w:rPr>
        <w:color w:val="808080"/>
        <w:sz w:val="14"/>
        <w:lang w:val="en-US"/>
      </w:rPr>
      <w:t xml:space="preserve">AL-311</w:t>
    </w:r>
    <w:r>
      <w:rPr>
        <w:color w:val="808080"/>
        <w:sz w:val="14"/>
        <w:lang w:val="en-US"/>
      </w:rPr>
    </w:r>
    <w:r>
      <w:rPr>
        <w:color w:val="808080"/>
        <w:sz w:val="14"/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jc w:val="right"/>
      <w:rPr>
        <w:color w:val="808080"/>
        <w:sz w:val="14"/>
        <w:lang w:val="en-US"/>
      </w:rPr>
    </w:pPr>
    <w:r>
      <w:rPr>
        <w:color w:val="808080"/>
        <w:sz w:val="14"/>
        <w:lang w:val="en-US"/>
      </w:rPr>
      <w:t xml:space="preserve">LEGAL-311</w:t>
    </w:r>
    <w:r>
      <w:rPr>
        <w:color w:val="808080"/>
        <w:sz w:val="14"/>
        <w:lang w:val="en-US"/>
      </w:rPr>
    </w:r>
    <w:r>
      <w:rPr>
        <w:color w:val="808080"/>
        <w:sz w:val="14"/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pStyle w:val="790"/>
        <w:rPr>
          <w:lang w:val="ru-RU"/>
        </w:rPr>
      </w:pPr>
      <w:r>
        <w:rPr>
          <w:rStyle w:val="792"/>
        </w:rPr>
        <w:footnoteRef/>
      </w:r>
      <w:r>
        <w:t xml:space="preserve"> </w:t>
      </w:r>
      <w:r>
        <w:rPr>
          <w:rFonts w:ascii="Garamond" w:hAnsi="Garamond" w:cs="Arial"/>
          <w:lang w:val="ru-RU"/>
        </w:rPr>
        <w:t xml:space="preserve">При отсутствии </w:t>
      </w:r>
      <w:r>
        <w:rPr>
          <w:rFonts w:ascii="Garamond" w:hAnsi="Garamond" w:cs="Arial"/>
          <w:lang w:val="ru-RU"/>
        </w:rPr>
        <w:t xml:space="preserve">информации о </w:t>
      </w:r>
      <w:r>
        <w:rPr>
          <w:rFonts w:ascii="Garamond" w:hAnsi="Garamond" w:cs="Arial"/>
          <w:lang w:val="ru-RU"/>
        </w:rPr>
        <w:t xml:space="preserve">период</w:t>
      </w:r>
      <w:r>
        <w:rPr>
          <w:rFonts w:ascii="Garamond" w:hAnsi="Garamond" w:cs="Arial"/>
          <w:lang w:val="ru-RU"/>
        </w:rPr>
        <w:t xml:space="preserve">е</w:t>
      </w:r>
      <w:r>
        <w:rPr>
          <w:rFonts w:ascii="Garamond" w:hAnsi="Garamond" w:cs="Arial"/>
          <w:lang w:val="ru-RU"/>
        </w:rPr>
        <w:t xml:space="preserve"> справка предоставляется за последние 6 месяцев.</w:t>
      </w:r>
      <w:r>
        <w:rPr>
          <w:lang w:val="ru-RU"/>
        </w:rPr>
      </w:r>
      <w:r>
        <w:rPr>
          <w:lang w:val="ru-RU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ind w:left="170"/>
      <w:jc w:val="center"/>
      <w:tabs>
        <w:tab w:val="clear" w:pos="4677" w:leader="none"/>
        <w:tab w:val="clear" w:pos="9355" w:leader="none"/>
      </w:tabs>
      <w:rPr>
        <w:rFonts w:ascii="Arial" w:hAnsi="Arial" w:cs="Arial"/>
        <w:caps/>
        <w:color w:val="333333"/>
      </w:rPr>
    </w:pPr>
    <w:r>
      <w:rPr>
        <w:rFonts w:ascii="Arial" w:hAnsi="Arial" w:cs="Arial"/>
        <w:caps/>
        <w:color w:val="333333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column">
                <wp:posOffset>1638935</wp:posOffset>
              </wp:positionH>
              <wp:positionV relativeFrom="paragraph">
                <wp:posOffset>0</wp:posOffset>
              </wp:positionV>
              <wp:extent cx="3429000" cy="17272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42900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524288;o:allowoverlap:true;o:allowincell:true;mso-position-horizontal-relative:text;margin-left:129.05pt;mso-position-horizontal:absolute;mso-position-vertical-relative:text;margin-top:0.00pt;mso-position-vertical:absolute;width:270.00pt;height:13.6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  <w:caps/>
        <w:color w:val="333333"/>
      </w:rPr>
    </w:r>
    <w:r>
      <w:rPr>
        <w:rFonts w:ascii="Arial" w:hAnsi="Arial" w:cs="Arial"/>
        <w:caps/>
        <w:color w:val="333333"/>
      </w:rPr>
    </w:r>
  </w:p>
  <w:p>
    <w:pPr>
      <w:pStyle w:val="768"/>
      <w:ind w:left="170"/>
      <w:jc w:val="center"/>
      <w:tabs>
        <w:tab w:val="clear" w:pos="4677" w:leader="none"/>
        <w:tab w:val="clear" w:pos="9355" w:leader="none"/>
      </w:tabs>
      <w:rPr>
        <w:rFonts w:ascii="Arial" w:hAnsi="Arial" w:cs="Arial"/>
        <w:caps/>
        <w:color w:val="333333"/>
      </w:rPr>
    </w:pPr>
    <w:r>
      <w:rPr>
        <w:rFonts w:ascii="Arial" w:hAnsi="Arial" w:cs="Arial"/>
        <w:caps/>
        <w:color w:val="333333"/>
      </w:rPr>
    </w:r>
    <w:r>
      <w:rPr>
        <w:rFonts w:ascii="Arial" w:hAnsi="Arial" w:cs="Arial"/>
        <w:caps/>
        <w:color w:val="333333"/>
      </w:rPr>
    </w:r>
  </w:p>
  <w:p>
    <w:pPr>
      <w:pStyle w:val="760"/>
      <w:jc w:val="center"/>
      <w:tabs>
        <w:tab w:val="clear" w:pos="4677" w:leader="none"/>
        <w:tab w:val="clear" w:pos="9355" w:leader="none"/>
      </w:tabs>
      <w:rPr>
        <w:rFonts w:ascii="Arial" w:hAnsi="Arial" w:cs="Arial"/>
        <w:caps/>
        <w:color w:val="333333"/>
        <w:sz w:val="14"/>
        <w:szCs w:val="14"/>
        <w:lang w:val="ru-RU"/>
      </w:rPr>
    </w:pP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ООО «Фольксваг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ен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ГРУП ФИНАНЦ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», ИНН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702349370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</w:r>
    <w:r>
      <w:rPr>
        <w:rFonts w:ascii="Arial" w:hAnsi="Arial" w:cs="Arial"/>
        <w:caps/>
        <w:color w:val="333333"/>
        <w:sz w:val="14"/>
        <w:szCs w:val="14"/>
        <w:lang w:val="ru-RU"/>
      </w:rPr>
      <w:br w:type="textWrapping" w:clear="all"/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ОГРН 10377020159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, 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107045, Москва, ул. Трубная д.12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  <w:br w:type="textWrapping" w:clear="all"/>
      <w:t xml:space="preserve">Адрес для корресп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онденц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ии: 117485, Москва, ул. Обручева д.30/1, стр.1  </w:t>
      <w:br w:type="textWrapping" w:clear="all"/>
      <w:t xml:space="preserve">тел.: +7 (495)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775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-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-5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, фак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с: +7 (495) 258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-81-54 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</w:r>
    <w:r>
      <w:rPr>
        <w:rFonts w:ascii="Arial" w:hAnsi="Arial" w:cs="Arial"/>
        <w:caps/>
        <w:color w:val="333333"/>
        <w:sz w:val="14"/>
        <w:szCs w:val="14"/>
      </w:rPr>
      <w:fldChar w:fldCharType="begin"/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 </w:instrText>
    </w:r>
    <w:r>
      <w:rPr>
        <w:rFonts w:ascii="Arial" w:hAnsi="Arial" w:cs="Arial"/>
        <w:caps/>
        <w:color w:val="333333"/>
        <w:sz w:val="14"/>
        <w:szCs w:val="14"/>
      </w:rPr>
      <w:instrText xml:space="preserve">H</w:instrText>
    </w:r>
    <w:r>
      <w:rPr>
        <w:rFonts w:ascii="Arial" w:hAnsi="Arial" w:cs="Arial"/>
        <w:caps/>
        <w:color w:val="333333"/>
        <w:sz w:val="14"/>
        <w:szCs w:val="14"/>
      </w:rPr>
      <w:instrText xml:space="preserve">YPERLI</w:instrText>
    </w:r>
    <w:r>
      <w:rPr>
        <w:rFonts w:ascii="Arial" w:hAnsi="Arial" w:cs="Arial"/>
        <w:caps/>
        <w:color w:val="333333"/>
        <w:sz w:val="14"/>
        <w:szCs w:val="14"/>
      </w:rPr>
      <w:instrText xml:space="preserve">NK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 "</w:instrText>
    </w:r>
    <w:r>
      <w:rPr>
        <w:rFonts w:ascii="Arial" w:hAnsi="Arial" w:cs="Arial"/>
        <w:caps/>
        <w:color w:val="333333"/>
        <w:sz w:val="14"/>
        <w:szCs w:val="14"/>
      </w:rPr>
      <w:instrText xml:space="preserve">http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://</w:instrText>
    </w:r>
    <w:r>
      <w:rPr>
        <w:rFonts w:ascii="Arial" w:hAnsi="Arial" w:cs="Arial"/>
        <w:caps/>
        <w:color w:val="333333"/>
        <w:sz w:val="14"/>
        <w:szCs w:val="14"/>
      </w:rPr>
      <w:instrText xml:space="preserve">www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.</w:instrText>
    </w:r>
    <w:r>
      <w:rPr>
        <w:rFonts w:ascii="Arial" w:hAnsi="Arial" w:cs="Arial"/>
        <w:caps/>
        <w:color w:val="333333"/>
        <w:sz w:val="14"/>
        <w:szCs w:val="14"/>
      </w:rPr>
      <w:instrText xml:space="preserve">vwfs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.</w:instrText>
    </w:r>
    <w:r>
      <w:rPr>
        <w:rFonts w:ascii="Arial" w:hAnsi="Arial" w:cs="Arial"/>
        <w:caps/>
        <w:color w:val="333333"/>
        <w:sz w:val="14"/>
        <w:szCs w:val="14"/>
      </w:rPr>
      <w:instrText xml:space="preserve">ru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" </w:instrText>
    </w:r>
    <w:r>
      <w:rPr>
        <w:rFonts w:ascii="Arial" w:hAnsi="Arial" w:cs="Arial"/>
        <w:caps/>
        <w:color w:val="333333"/>
        <w:sz w:val="14"/>
        <w:szCs w:val="14"/>
      </w:rPr>
      <w:fldChar w:fldCharType="separate"/>
    </w:r>
    <w:r>
      <w:rPr>
        <w:rFonts w:ascii="Arial" w:hAnsi="Arial" w:cs="Arial"/>
        <w:caps/>
        <w:color w:val="333333"/>
        <w:sz w:val="14"/>
        <w:szCs w:val="14"/>
      </w:rPr>
      <w:t xml:space="preserve">www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.</w:t>
    </w:r>
    <w:r>
      <w:rPr>
        <w:rFonts w:ascii="Arial" w:hAnsi="Arial" w:cs="Arial"/>
        <w:caps/>
        <w:color w:val="333333"/>
        <w:sz w:val="14"/>
        <w:szCs w:val="14"/>
      </w:rPr>
      <w:t xml:space="preserve">vwf</w:t>
    </w:r>
    <w:r>
      <w:rPr>
        <w:rFonts w:ascii="Arial" w:hAnsi="Arial" w:cs="Arial"/>
        <w:caps/>
        <w:color w:val="333333"/>
        <w:sz w:val="14"/>
        <w:szCs w:val="14"/>
      </w:rPr>
      <w:t xml:space="preserve">s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.</w:t>
    </w:r>
    <w:r>
      <w:rPr>
        <w:rFonts w:ascii="Arial" w:hAnsi="Arial" w:cs="Arial"/>
        <w:caps/>
        <w:color w:val="333333"/>
        <w:sz w:val="14"/>
        <w:szCs w:val="14"/>
      </w:rPr>
      <w:t xml:space="preserve">ru</w:t>
    </w:r>
    <w:r>
      <w:rPr>
        <w:rFonts w:ascii="Arial" w:hAnsi="Arial" w:cs="Arial"/>
        <w:caps/>
        <w:color w:val="333333"/>
        <w:sz w:val="14"/>
        <w:szCs w:val="14"/>
      </w:rPr>
      <w:fldChar w:fldCharType="end"/>
    </w:r>
    <w:r>
      <w:rPr>
        <w:rFonts w:ascii="Arial" w:hAnsi="Arial" w:cs="Arial"/>
        <w:caps/>
        <w:color w:val="333333"/>
        <w:sz w:val="14"/>
        <w:szCs w:val="14"/>
        <w:lang w:val="ru-RU"/>
      </w:rPr>
    </w:r>
    <w:r>
      <w:rPr>
        <w:rFonts w:ascii="Arial" w:hAnsi="Arial" w:cs="Arial"/>
        <w:caps/>
        <w:color w:val="333333"/>
        <w:sz w:val="14"/>
        <w:szCs w:val="14"/>
        <w:lang w:val="ru-RU"/>
      </w:rPr>
    </w:r>
  </w:p>
  <w:p>
    <w:pPr>
      <w:pStyle w:val="76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rPr>
        <w:lang w:val="ru-RU"/>
      </w:rPr>
    </w:pPr>
    <w:r>
      <w:rPr>
        <w:lang w:val="ru-RU"/>
      </w:rPr>
      <w:t xml:space="preserve">Все</w:t>
    </w:r>
    <w:r>
      <w:rPr>
        <w:lang w:val="ru-RU"/>
      </w:rPr>
      <w:t xml:space="preserve"> поля обяза</w:t>
    </w:r>
    <w:r>
      <w:rPr>
        <w:lang w:val="ru-RU"/>
      </w:rPr>
      <w:t xml:space="preserve">тельно для заполнения</w:t>
    </w:r>
    <w:r>
      <w:rPr>
        <w:lang w:val="ru-RU"/>
      </w:rPr>
    </w:r>
    <w:r>
      <w:rPr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53"/>
    <w:next w:val="7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53"/>
    <w:next w:val="7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53"/>
    <w:next w:val="7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53"/>
    <w:next w:val="7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53"/>
    <w:next w:val="7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53"/>
    <w:next w:val="7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53"/>
    <w:next w:val="7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53"/>
    <w:next w:val="7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53"/>
    <w:next w:val="7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53"/>
    <w:next w:val="7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53"/>
    <w:next w:val="7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53"/>
    <w:next w:val="7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3"/>
    <w:next w:val="7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5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5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53"/>
    <w:next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53"/>
    <w:next w:val="7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53"/>
    <w:next w:val="7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53"/>
    <w:next w:val="7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53"/>
    <w:next w:val="7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3"/>
    <w:next w:val="7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3"/>
    <w:next w:val="7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3"/>
    <w:next w:val="7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3"/>
    <w:next w:val="7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3"/>
    <w:next w:val="7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53"/>
    <w:next w:val="753"/>
    <w:uiPriority w:val="99"/>
    <w:unhideWhenUsed/>
    <w:pPr>
      <w:spacing w:after="0" w:afterAutospacing="0"/>
    </w:pPr>
  </w:style>
  <w:style w:type="paragraph" w:styleId="753" w:default="1">
    <w:name w:val="Normal"/>
    <w:next w:val="753"/>
    <w:link w:val="753"/>
    <w:qFormat/>
    <w:rPr>
      <w:sz w:val="24"/>
      <w:szCs w:val="24"/>
      <w:lang w:val="de-DE" w:eastAsia="de-DE" w:bidi="ar-SA"/>
    </w:rPr>
  </w:style>
  <w:style w:type="paragraph" w:styleId="754">
    <w:name w:val="Заголовок 1"/>
    <w:basedOn w:val="753"/>
    <w:next w:val="753"/>
    <w:link w:val="767"/>
    <w:qFormat/>
    <w:pPr>
      <w:jc w:val="center"/>
      <w:keepNext/>
      <w:outlineLvl w:val="0"/>
    </w:pPr>
    <w:rPr>
      <w:sz w:val="22"/>
      <w:u w:val="single"/>
      <w:lang w:val="ru-RU" w:eastAsia="en-US"/>
    </w:rPr>
  </w:style>
  <w:style w:type="paragraph" w:styleId="755">
    <w:name w:val="Заголовок 2"/>
    <w:basedOn w:val="753"/>
    <w:next w:val="753"/>
    <w:link w:val="780"/>
    <w:semiHidden/>
    <w:unhideWhenUsed/>
    <w:qFormat/>
    <w:pPr>
      <w:keepNext/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756">
    <w:name w:val="Основной шрифт абзаца"/>
    <w:next w:val="756"/>
    <w:link w:val="753"/>
    <w:semiHidden/>
  </w:style>
  <w:style w:type="table" w:styleId="757">
    <w:name w:val="Обычная таблица"/>
    <w:next w:val="757"/>
    <w:link w:val="753"/>
    <w:semiHidden/>
    <w:tblPr/>
  </w:style>
  <w:style w:type="numbering" w:styleId="758">
    <w:name w:val="Нет списка"/>
    <w:next w:val="758"/>
    <w:link w:val="753"/>
    <w:uiPriority w:val="99"/>
    <w:semiHidden/>
  </w:style>
  <w:style w:type="paragraph" w:styleId="759">
    <w:name w:val="Текст выноски"/>
    <w:basedOn w:val="753"/>
    <w:next w:val="759"/>
    <w:link w:val="753"/>
    <w:semiHidden/>
    <w:rPr>
      <w:rFonts w:ascii="Tahoma" w:hAnsi="Tahoma" w:cs="Tahoma"/>
      <w:sz w:val="16"/>
      <w:szCs w:val="16"/>
    </w:rPr>
  </w:style>
  <w:style w:type="paragraph" w:styleId="760">
    <w:name w:val="Нижний колонтитул"/>
    <w:basedOn w:val="753"/>
    <w:next w:val="760"/>
    <w:link w:val="770"/>
    <w:pPr>
      <w:tabs>
        <w:tab w:val="center" w:pos="4677" w:leader="none"/>
        <w:tab w:val="right" w:pos="9355" w:leader="none"/>
      </w:tabs>
    </w:pPr>
  </w:style>
  <w:style w:type="character" w:styleId="761">
    <w:name w:val="Номер страницы"/>
    <w:basedOn w:val="756"/>
    <w:next w:val="761"/>
    <w:link w:val="753"/>
  </w:style>
  <w:style w:type="character" w:styleId="762">
    <w:name w:val="Знак примечания"/>
    <w:next w:val="762"/>
    <w:link w:val="753"/>
    <w:semiHidden/>
    <w:rPr>
      <w:sz w:val="16"/>
      <w:szCs w:val="16"/>
    </w:rPr>
  </w:style>
  <w:style w:type="paragraph" w:styleId="763">
    <w:name w:val="Текст примечания"/>
    <w:basedOn w:val="753"/>
    <w:next w:val="763"/>
    <w:link w:val="753"/>
    <w:semiHidden/>
    <w:rPr>
      <w:sz w:val="20"/>
      <w:szCs w:val="20"/>
    </w:rPr>
  </w:style>
  <w:style w:type="paragraph" w:styleId="764">
    <w:name w:val="Тема примечания"/>
    <w:basedOn w:val="763"/>
    <w:next w:val="763"/>
    <w:link w:val="753"/>
    <w:semiHidden/>
    <w:rPr>
      <w:b/>
      <w:bCs/>
    </w:rPr>
  </w:style>
  <w:style w:type="paragraph" w:styleId="765">
    <w:name w:val="Основной текст"/>
    <w:basedOn w:val="753"/>
    <w:next w:val="765"/>
    <w:link w:val="766"/>
    <w:pPr>
      <w:spacing w:line="240" w:lineRule="atLeast"/>
    </w:pPr>
    <w:rPr>
      <w:color w:val="000000"/>
      <w:lang w:val="en-US" w:eastAsia="en-US"/>
    </w:rPr>
  </w:style>
  <w:style w:type="character" w:styleId="766">
    <w:name w:val="Основной текст Знак"/>
    <w:next w:val="766"/>
    <w:link w:val="765"/>
    <w:rPr>
      <w:color w:val="000000"/>
      <w:sz w:val="24"/>
      <w:szCs w:val="24"/>
      <w:lang w:val="en-US" w:eastAsia="en-US"/>
    </w:rPr>
  </w:style>
  <w:style w:type="character" w:styleId="767">
    <w:name w:val="Заголовок 1 Знак"/>
    <w:next w:val="767"/>
    <w:link w:val="754"/>
    <w:rPr>
      <w:sz w:val="22"/>
      <w:szCs w:val="24"/>
      <w:u w:val="single"/>
      <w:lang w:eastAsia="en-US"/>
    </w:rPr>
  </w:style>
  <w:style w:type="paragraph" w:styleId="768">
    <w:name w:val="Верхний колонтитул"/>
    <w:basedOn w:val="753"/>
    <w:next w:val="768"/>
    <w:link w:val="769"/>
    <w:pPr>
      <w:tabs>
        <w:tab w:val="center" w:pos="4677" w:leader="none"/>
        <w:tab w:val="right" w:pos="9355" w:leader="none"/>
      </w:tabs>
    </w:pPr>
  </w:style>
  <w:style w:type="character" w:styleId="769">
    <w:name w:val="Верхний колонтитул Знак"/>
    <w:next w:val="769"/>
    <w:link w:val="768"/>
    <w:rPr>
      <w:sz w:val="24"/>
      <w:szCs w:val="24"/>
      <w:lang w:val="de-DE" w:eastAsia="de-DE"/>
    </w:rPr>
  </w:style>
  <w:style w:type="character" w:styleId="770">
    <w:name w:val="Нижний колонтитул Знак"/>
    <w:next w:val="770"/>
    <w:link w:val="760"/>
    <w:rPr>
      <w:sz w:val="24"/>
      <w:szCs w:val="24"/>
      <w:lang w:val="de-DE" w:eastAsia="de-DE"/>
    </w:rPr>
  </w:style>
  <w:style w:type="table" w:styleId="771">
    <w:name w:val="Сетка таблицы"/>
    <w:basedOn w:val="757"/>
    <w:next w:val="771"/>
    <w:link w:val="753"/>
    <w:uiPriority w:val="59"/>
    <w:tblPr/>
  </w:style>
  <w:style w:type="paragraph" w:styleId="772">
    <w:name w:val="Абзац списка"/>
    <w:basedOn w:val="753"/>
    <w:next w:val="772"/>
    <w:link w:val="753"/>
    <w:uiPriority w:val="34"/>
    <w:qFormat/>
    <w:pPr>
      <w:contextualSpacing/>
      <w:ind w:left="720"/>
    </w:pPr>
    <w:rPr>
      <w:lang w:val="en-GB" w:eastAsia="en-US"/>
    </w:rPr>
  </w:style>
  <w:style w:type="character" w:styleId="773">
    <w:name w:val="Гиперссылка"/>
    <w:next w:val="773"/>
    <w:link w:val="753"/>
    <w:uiPriority w:val="99"/>
    <w:unhideWhenUsed/>
    <w:rPr>
      <w:color w:val="0000ff"/>
      <w:u w:val="single"/>
    </w:rPr>
  </w:style>
  <w:style w:type="character" w:styleId="774">
    <w:name w:val="Просмотренная гиперссылка"/>
    <w:next w:val="774"/>
    <w:link w:val="753"/>
    <w:uiPriority w:val="99"/>
    <w:unhideWhenUsed/>
    <w:rPr>
      <w:color w:val="800080"/>
      <w:u w:val="single"/>
    </w:rPr>
  </w:style>
  <w:style w:type="paragraph" w:styleId="775">
    <w:name w:val="xl65"/>
    <w:basedOn w:val="753"/>
    <w:next w:val="775"/>
    <w:link w:val="75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/>
      <w:lang w:val="ru-RU" w:eastAsia="ru-RU"/>
    </w:rPr>
  </w:style>
  <w:style w:type="paragraph" w:styleId="776">
    <w:name w:val="xl66"/>
    <w:basedOn w:val="753"/>
    <w:next w:val="776"/>
    <w:link w:val="75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/>
      <w:lang w:val="ru-RU" w:eastAsia="ru-RU"/>
    </w:rPr>
  </w:style>
  <w:style w:type="paragraph" w:styleId="777">
    <w:name w:val="xl67"/>
    <w:basedOn w:val="753"/>
    <w:next w:val="777"/>
    <w:link w:val="75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val="ru-RU" w:eastAsia="ru-RU"/>
    </w:rPr>
  </w:style>
  <w:style w:type="character" w:styleId="778">
    <w:name w:val="Unresolved Mention"/>
    <w:next w:val="778"/>
    <w:link w:val="753"/>
    <w:uiPriority w:val="99"/>
    <w:semiHidden/>
    <w:unhideWhenUsed/>
    <w:rPr>
      <w:color w:val="605e5c"/>
      <w:shd w:val="clear" w:color="auto" w:fill="e1dfdd"/>
    </w:rPr>
  </w:style>
  <w:style w:type="character" w:styleId="779">
    <w:name w:val="Неразрешенное упоминание"/>
    <w:next w:val="779"/>
    <w:link w:val="753"/>
    <w:uiPriority w:val="99"/>
    <w:semiHidden/>
    <w:unhideWhenUsed/>
    <w:rPr>
      <w:color w:val="605e5c"/>
      <w:shd w:val="clear" w:color="auto" w:fill="e1dfdd"/>
    </w:rPr>
  </w:style>
  <w:style w:type="character" w:styleId="780">
    <w:name w:val="Заголовок 2 Знак"/>
    <w:next w:val="780"/>
    <w:link w:val="755"/>
    <w:semiHidden/>
    <w:rPr>
      <w:rFonts w:ascii="Calibri Light" w:hAnsi="Calibri Light" w:eastAsia="Times New Roman" w:cs="Times New Roman"/>
      <w:b/>
      <w:bCs/>
      <w:i/>
      <w:iCs/>
      <w:sz w:val="28"/>
      <w:szCs w:val="28"/>
      <w:lang w:val="de-DE" w:eastAsia="de-DE"/>
    </w:rPr>
  </w:style>
  <w:style w:type="paragraph" w:styleId="781">
    <w:name w:val="Основной текст с отступом"/>
    <w:basedOn w:val="753"/>
    <w:next w:val="781"/>
    <w:link w:val="782"/>
    <w:pPr>
      <w:ind w:left="283"/>
      <w:spacing w:after="120"/>
    </w:pPr>
  </w:style>
  <w:style w:type="character" w:styleId="782">
    <w:name w:val="Основной текст с отступом Знак"/>
    <w:next w:val="782"/>
    <w:link w:val="781"/>
    <w:rPr>
      <w:sz w:val="24"/>
      <w:szCs w:val="24"/>
      <w:lang w:val="de-DE" w:eastAsia="de-DE"/>
    </w:rPr>
  </w:style>
  <w:style w:type="paragraph" w:styleId="783">
    <w:name w:val="Основной текст с отступом 2"/>
    <w:basedOn w:val="753"/>
    <w:next w:val="783"/>
    <w:link w:val="784"/>
    <w:pPr>
      <w:ind w:left="283"/>
      <w:spacing w:after="120" w:line="480" w:lineRule="auto"/>
    </w:pPr>
  </w:style>
  <w:style w:type="character" w:styleId="784">
    <w:name w:val="Основной текст с отступом 2 Знак"/>
    <w:next w:val="784"/>
    <w:link w:val="783"/>
    <w:rPr>
      <w:sz w:val="24"/>
      <w:szCs w:val="24"/>
      <w:lang w:val="de-DE" w:eastAsia="de-DE"/>
    </w:rPr>
  </w:style>
  <w:style w:type="paragraph" w:styleId="785">
    <w:name w:val="Основной текст 3"/>
    <w:basedOn w:val="753"/>
    <w:next w:val="785"/>
    <w:link w:val="786"/>
    <w:pPr>
      <w:spacing w:after="120"/>
    </w:pPr>
    <w:rPr>
      <w:sz w:val="16"/>
      <w:szCs w:val="16"/>
      <w:lang w:val="ru-RU" w:eastAsia="ru-RU"/>
    </w:rPr>
  </w:style>
  <w:style w:type="character" w:styleId="786">
    <w:name w:val="Основной текст 3 Знак"/>
    <w:next w:val="786"/>
    <w:link w:val="785"/>
    <w:rPr>
      <w:sz w:val="16"/>
      <w:szCs w:val="16"/>
    </w:rPr>
  </w:style>
  <w:style w:type="paragraph" w:styleId="787">
    <w:name w:val="Standard"/>
    <w:next w:val="787"/>
    <w:link w:val="753"/>
    <w:pPr>
      <w:widowControl w:val="off"/>
    </w:pPr>
    <w:rPr>
      <w:sz w:val="24"/>
      <w:szCs w:val="24"/>
      <w:lang w:val="ru-RU" w:eastAsia="ru-RU" w:bidi="sa-IN"/>
    </w:rPr>
  </w:style>
  <w:style w:type="paragraph" w:styleId="788">
    <w:name w:val="Основной текст 2"/>
    <w:basedOn w:val="753"/>
    <w:next w:val="788"/>
    <w:link w:val="789"/>
    <w:pPr>
      <w:spacing w:after="120" w:line="480" w:lineRule="auto"/>
    </w:pPr>
  </w:style>
  <w:style w:type="character" w:styleId="789">
    <w:name w:val="Основной текст 2 Знак"/>
    <w:next w:val="789"/>
    <w:link w:val="788"/>
    <w:rPr>
      <w:sz w:val="24"/>
      <w:szCs w:val="24"/>
      <w:lang w:val="de-DE" w:eastAsia="de-DE"/>
    </w:rPr>
  </w:style>
  <w:style w:type="paragraph" w:styleId="790">
    <w:name w:val="Текст сноски"/>
    <w:basedOn w:val="753"/>
    <w:next w:val="790"/>
    <w:link w:val="791"/>
    <w:rPr>
      <w:sz w:val="20"/>
      <w:szCs w:val="20"/>
      <w:lang w:eastAsia="ru-RU"/>
    </w:rPr>
  </w:style>
  <w:style w:type="character" w:styleId="791">
    <w:name w:val="Текст сноски Знак"/>
    <w:next w:val="791"/>
    <w:link w:val="790"/>
    <w:rPr>
      <w:lang w:val="de-DE"/>
    </w:rPr>
  </w:style>
  <w:style w:type="character" w:styleId="792">
    <w:name w:val="Знак сноски"/>
    <w:next w:val="792"/>
    <w:link w:val="753"/>
    <w:rPr>
      <w:vertAlign w:val="superscript"/>
    </w:rPr>
  </w:style>
  <w:style w:type="character" w:styleId="1020" w:default="1">
    <w:name w:val="Default Paragraph Font"/>
    <w:uiPriority w:val="1"/>
    <w:semiHidden/>
    <w:unhideWhenUsed/>
  </w:style>
  <w:style w:type="numbering" w:styleId="1021" w:default="1">
    <w:name w:val="No List"/>
    <w:uiPriority w:val="99"/>
    <w:semiHidden/>
    <w:unhideWhenUsed/>
  </w:style>
  <w:style w:type="table" w:styleId="102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VW Financial Services AG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В Е Р Е Н Н О С Т Ь</dc:title>
  <dc:creator>local_user</dc:creator>
  <cp:lastModifiedBy>Аноним</cp:lastModifiedBy>
  <cp:revision>19</cp:revision>
  <dcterms:created xsi:type="dcterms:W3CDTF">2024-04-16T09:39:00Z</dcterms:created>
  <dcterms:modified xsi:type="dcterms:W3CDTF">2025-05-29T07:50:13Z</dcterms:modified>
  <cp:version>1048576</cp:version>
</cp:coreProperties>
</file>